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25" w:type="dxa"/>
        <w:tblCellSpacing w:w="0" w:type="dxa"/>
        <w:tblCellMar>
          <w:left w:w="0" w:type="dxa"/>
          <w:right w:w="0" w:type="dxa"/>
        </w:tblCellMar>
        <w:tblLook w:val="04A0"/>
      </w:tblPr>
      <w:tblGrid>
        <w:gridCol w:w="4613"/>
        <w:gridCol w:w="4612"/>
      </w:tblGrid>
      <w:tr w:rsidR="00525470" w:rsidRPr="00525470" w:rsidTr="00525470">
        <w:trPr>
          <w:tblCellSpacing w:w="0" w:type="dxa"/>
        </w:trPr>
        <w:tc>
          <w:tcPr>
            <w:tcW w:w="0" w:type="auto"/>
            <w:gridSpan w:val="2"/>
            <w:hideMark/>
          </w:tcPr>
          <w:p w:rsidR="00525470" w:rsidRPr="00525470" w:rsidRDefault="00525470" w:rsidP="00525470">
            <w:pPr>
              <w:spacing w:after="0" w:line="240" w:lineRule="auto"/>
              <w:jc w:val="center"/>
              <w:rPr>
                <w:rFonts w:ascii="Times New Roman" w:eastAsia="Times New Roman" w:hAnsi="Times New Roman" w:cs="Times New Roman"/>
              </w:rPr>
            </w:pPr>
            <w:r w:rsidRPr="00525470">
              <w:rPr>
                <w:rFonts w:ascii="Times New Roman" w:eastAsia="Times New Roman" w:hAnsi="Times New Roman" w:cs="Times New Roman"/>
                <w:b/>
                <w:bCs/>
              </w:rPr>
              <w:t>SECURITIES AND EXCHANGE BOARD OF INDIA</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r w:rsidRPr="00525470">
              <w:rPr>
                <w:rFonts w:ascii="Times New Roman" w:eastAsia="Times New Roman" w:hAnsi="Times New Roman" w:cs="Times New Roman"/>
                <w:b/>
                <w:bCs/>
              </w:rPr>
              <w:t>SECONDARY MARKET DEPARTMENT</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proofErr w:type="spellStart"/>
            <w:r w:rsidRPr="00525470">
              <w:rPr>
                <w:rFonts w:ascii="Times New Roman" w:eastAsia="Times New Roman" w:hAnsi="Times New Roman" w:cs="Times New Roman"/>
                <w:b/>
                <w:bCs/>
              </w:rPr>
              <w:t>Mittal</w:t>
            </w:r>
            <w:proofErr w:type="spellEnd"/>
            <w:r w:rsidRPr="00525470">
              <w:rPr>
                <w:rFonts w:ascii="Times New Roman" w:eastAsia="Times New Roman" w:hAnsi="Times New Roman" w:cs="Times New Roman"/>
                <w:b/>
                <w:bCs/>
              </w:rPr>
              <w:t xml:space="preserve"> Court, A Wing, Gr. Floor,</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r w:rsidRPr="00525470">
              <w:rPr>
                <w:rFonts w:ascii="Times New Roman" w:eastAsia="Times New Roman" w:hAnsi="Times New Roman" w:cs="Times New Roman"/>
                <w:b/>
                <w:bCs/>
              </w:rPr>
              <w:t xml:space="preserve">224, </w:t>
            </w:r>
            <w:proofErr w:type="spellStart"/>
            <w:r w:rsidRPr="00525470">
              <w:rPr>
                <w:rFonts w:ascii="Times New Roman" w:eastAsia="Times New Roman" w:hAnsi="Times New Roman" w:cs="Times New Roman"/>
                <w:b/>
                <w:bCs/>
              </w:rPr>
              <w:t>Nariman</w:t>
            </w:r>
            <w:proofErr w:type="spellEnd"/>
            <w:r w:rsidRPr="00525470">
              <w:rPr>
                <w:rFonts w:ascii="Times New Roman" w:eastAsia="Times New Roman" w:hAnsi="Times New Roman" w:cs="Times New Roman"/>
                <w:b/>
                <w:bCs/>
              </w:rPr>
              <w:t xml:space="preserve"> Point, Mumbai 400 021</w:t>
            </w:r>
          </w:p>
          <w:p w:rsidR="00525470" w:rsidRPr="00525470" w:rsidRDefault="00525470" w:rsidP="00525470">
            <w:pPr>
              <w:spacing w:after="0" w:line="240" w:lineRule="auto"/>
              <w:jc w:val="right"/>
              <w:rPr>
                <w:rFonts w:ascii="Times New Roman" w:eastAsia="Times New Roman" w:hAnsi="Times New Roman" w:cs="Times New Roman"/>
              </w:rPr>
            </w:pPr>
            <w:r w:rsidRPr="00525470">
              <w:rPr>
                <w:rFonts w:ascii="Times New Roman" w:eastAsia="Times New Roman" w:hAnsi="Times New Roman" w:cs="Times New Roman"/>
              </w:rPr>
              <w:t>SMD/POLICY/CIR-32/97</w:t>
            </w:r>
          </w:p>
          <w:p w:rsidR="00525470" w:rsidRPr="00525470" w:rsidRDefault="00525470" w:rsidP="00525470">
            <w:pPr>
              <w:spacing w:after="0" w:line="240" w:lineRule="auto"/>
              <w:jc w:val="right"/>
              <w:rPr>
                <w:rFonts w:ascii="Times New Roman" w:eastAsia="Times New Roman" w:hAnsi="Times New Roman" w:cs="Times New Roman"/>
              </w:rPr>
            </w:pPr>
            <w:r w:rsidRPr="00525470">
              <w:rPr>
                <w:rFonts w:ascii="Times New Roman" w:eastAsia="Times New Roman" w:hAnsi="Times New Roman" w:cs="Times New Roman"/>
              </w:rPr>
              <w:t>December 03, 1997.</w:t>
            </w:r>
          </w:p>
          <w:p w:rsidR="00525470" w:rsidRPr="00525470" w:rsidRDefault="00525470" w:rsidP="00525470">
            <w:pPr>
              <w:spacing w:after="0"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TO: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b/>
                <w:bCs/>
              </w:rPr>
              <w:t>Presidents/Executive Directors</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r w:rsidRPr="00525470">
              <w:rPr>
                <w:rFonts w:ascii="Times New Roman" w:eastAsia="Times New Roman" w:hAnsi="Times New Roman" w:cs="Times New Roman"/>
                <w:b/>
                <w:bCs/>
              </w:rPr>
              <w:t>Managing Directors of all</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r w:rsidRPr="00525470">
              <w:rPr>
                <w:rFonts w:ascii="Times New Roman" w:eastAsia="Times New Roman" w:hAnsi="Times New Roman" w:cs="Times New Roman"/>
                <w:b/>
                <w:bCs/>
              </w:rPr>
              <w:t>Stock Exchanges</w:t>
            </w:r>
            <w:r w:rsidRPr="00525470">
              <w:rPr>
                <w:rFonts w:ascii="Times New Roman" w:eastAsia="Times New Roman" w:hAnsi="Times New Roman" w:cs="Times New Roman"/>
              </w:rPr>
              <w:t xml:space="preserve">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Dear Sir,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SEBI has recently constituted a Committee to look into the sources &amp; </w:t>
            </w:r>
            <w:proofErr w:type="spellStart"/>
            <w:r w:rsidRPr="00525470">
              <w:rPr>
                <w:rFonts w:ascii="Times New Roman" w:eastAsia="Times New Roman" w:hAnsi="Times New Roman" w:cs="Times New Roman"/>
              </w:rPr>
              <w:t>utilisation</w:t>
            </w:r>
            <w:proofErr w:type="spellEnd"/>
            <w:r w:rsidRPr="00525470">
              <w:rPr>
                <w:rFonts w:ascii="Times New Roman" w:eastAsia="Times New Roman" w:hAnsi="Times New Roman" w:cs="Times New Roman"/>
              </w:rPr>
              <w:t xml:space="preserve"> of the Investor Protection Fund/Investor Services Fund. The purpose of the Committee is to bring about uniformity in sources, </w:t>
            </w:r>
            <w:proofErr w:type="spellStart"/>
            <w:r w:rsidRPr="00525470">
              <w:rPr>
                <w:rFonts w:ascii="Times New Roman" w:eastAsia="Times New Roman" w:hAnsi="Times New Roman" w:cs="Times New Roman"/>
              </w:rPr>
              <w:t>utilisation</w:t>
            </w:r>
            <w:proofErr w:type="spellEnd"/>
            <w:r w:rsidRPr="00525470">
              <w:rPr>
                <w:rFonts w:ascii="Times New Roman" w:eastAsia="Times New Roman" w:hAnsi="Times New Roman" w:cs="Times New Roman"/>
              </w:rPr>
              <w:t xml:space="preserve"> &amp; streamline the management of Investor Protection Fund/ Investor Services Fund.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At present, the constitution &amp; management, sources &amp; </w:t>
            </w:r>
            <w:proofErr w:type="spellStart"/>
            <w:r w:rsidRPr="00525470">
              <w:rPr>
                <w:rFonts w:ascii="Times New Roman" w:eastAsia="Times New Roman" w:hAnsi="Times New Roman" w:cs="Times New Roman"/>
              </w:rPr>
              <w:t>utilisation</w:t>
            </w:r>
            <w:proofErr w:type="spellEnd"/>
            <w:r w:rsidRPr="00525470">
              <w:rPr>
                <w:rFonts w:ascii="Times New Roman" w:eastAsia="Times New Roman" w:hAnsi="Times New Roman" w:cs="Times New Roman"/>
              </w:rPr>
              <w:t xml:space="preserve"> of funds with the Investor Protection Fund/Investor Services Fund in various Stock Exchanges is based on norms </w:t>
            </w:r>
            <w:proofErr w:type="spellStart"/>
            <w:r w:rsidRPr="00525470">
              <w:rPr>
                <w:rFonts w:ascii="Times New Roman" w:eastAsia="Times New Roman" w:hAnsi="Times New Roman" w:cs="Times New Roman"/>
              </w:rPr>
              <w:t>finalised</w:t>
            </w:r>
            <w:proofErr w:type="spellEnd"/>
            <w:r w:rsidRPr="00525470">
              <w:rPr>
                <w:rFonts w:ascii="Times New Roman" w:eastAsia="Times New Roman" w:hAnsi="Times New Roman" w:cs="Times New Roman"/>
              </w:rPr>
              <w:t xml:space="preserve"> by the Stock Exchanges. As such, there is neither uniformity nor consistency regarding the functioning of the Investor Protection Fund/Investor Services Fund of the Stock Exchanges. Also, the investor centers of the Stock Exchanges are not fully equipped to provide the investors with services including recording &amp; </w:t>
            </w:r>
            <w:proofErr w:type="spellStart"/>
            <w:r w:rsidRPr="00525470">
              <w:rPr>
                <w:rFonts w:ascii="Times New Roman" w:eastAsia="Times New Roman" w:hAnsi="Times New Roman" w:cs="Times New Roman"/>
              </w:rPr>
              <w:t>counselling</w:t>
            </w:r>
            <w:proofErr w:type="spellEnd"/>
            <w:r w:rsidRPr="00525470">
              <w:rPr>
                <w:rFonts w:ascii="Times New Roman" w:eastAsia="Times New Roman" w:hAnsi="Times New Roman" w:cs="Times New Roman"/>
              </w:rPr>
              <w:t xml:space="preserve"> on complaints.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Based on the discussions of the Committee, it is advised that all the Stock Exchanges will open/maintain </w:t>
            </w:r>
            <w:proofErr w:type="spellStart"/>
            <w:r w:rsidRPr="00525470">
              <w:rPr>
                <w:rFonts w:ascii="Times New Roman" w:eastAsia="Times New Roman" w:hAnsi="Times New Roman" w:cs="Times New Roman"/>
              </w:rPr>
              <w:t>atleast</w:t>
            </w:r>
            <w:proofErr w:type="spellEnd"/>
            <w:r w:rsidRPr="00525470">
              <w:rPr>
                <w:rFonts w:ascii="Times New Roman" w:eastAsia="Times New Roman" w:hAnsi="Times New Roman" w:cs="Times New Roman"/>
              </w:rPr>
              <w:t xml:space="preserve"> one service center for the benefit of the public/Investors. However, the major Stock Exchanges are free to open as many investor centers as required. These investor centers will provide the following basic minimum facilities to the investors: </w:t>
            </w:r>
            <w:r w:rsidRPr="00525470">
              <w:rPr>
                <w:rFonts w:ascii="Times New Roman" w:eastAsia="Times New Roman" w:hAnsi="Times New Roman" w:cs="Times New Roman"/>
              </w:rPr>
              <w:br/>
              <w:t xml:space="preserve">  </w:t>
            </w:r>
          </w:p>
          <w:p w:rsidR="00525470" w:rsidRPr="00525470" w:rsidRDefault="00525470" w:rsidP="00525470">
            <w:pPr>
              <w:numPr>
                <w:ilvl w:val="0"/>
                <w:numId w:val="1"/>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Center will provide 4 financial newspapers with </w:t>
            </w:r>
            <w:proofErr w:type="spellStart"/>
            <w:r w:rsidRPr="00525470">
              <w:rPr>
                <w:rFonts w:ascii="Times New Roman" w:eastAsia="Times New Roman" w:hAnsi="Times New Roman" w:cs="Times New Roman"/>
              </w:rPr>
              <w:t>atleast</w:t>
            </w:r>
            <w:proofErr w:type="spellEnd"/>
            <w:r w:rsidRPr="00525470">
              <w:rPr>
                <w:rFonts w:ascii="Times New Roman" w:eastAsia="Times New Roman" w:hAnsi="Times New Roman" w:cs="Times New Roman"/>
              </w:rPr>
              <w:t xml:space="preserve"> one in the regional language. </w:t>
            </w:r>
          </w:p>
          <w:p w:rsidR="00525470" w:rsidRPr="00525470" w:rsidRDefault="00525470" w:rsidP="00525470">
            <w:pPr>
              <w:numPr>
                <w:ilvl w:val="0"/>
                <w:numId w:val="2"/>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Investor Services Center will install computer </w:t>
            </w:r>
            <w:proofErr w:type="gramStart"/>
            <w:r w:rsidRPr="00525470">
              <w:rPr>
                <w:rFonts w:ascii="Times New Roman" w:eastAsia="Times New Roman" w:hAnsi="Times New Roman" w:cs="Times New Roman"/>
              </w:rPr>
              <w:t>software(</w:t>
            </w:r>
            <w:proofErr w:type="gramEnd"/>
            <w:r w:rsidRPr="00525470">
              <w:rPr>
                <w:rFonts w:ascii="Times New Roman" w:eastAsia="Times New Roman" w:hAnsi="Times New Roman" w:cs="Times New Roman"/>
              </w:rPr>
              <w:t xml:space="preserve">marketed by some vendors) which provide information about </w:t>
            </w:r>
            <w:proofErr w:type="spellStart"/>
            <w:r w:rsidRPr="00525470">
              <w:rPr>
                <w:rFonts w:ascii="Times New Roman" w:eastAsia="Times New Roman" w:hAnsi="Times New Roman" w:cs="Times New Roman"/>
              </w:rPr>
              <w:t>Corporates</w:t>
            </w:r>
            <w:proofErr w:type="spellEnd"/>
            <w:r w:rsidRPr="00525470">
              <w:rPr>
                <w:rFonts w:ascii="Times New Roman" w:eastAsia="Times New Roman" w:hAnsi="Times New Roman" w:cs="Times New Roman"/>
              </w:rPr>
              <w:t xml:space="preserve"> including annual reports, general, financial &amp; other important information. The information will be made available through computers with one master terminal and some dummy terminals through which investors could access this information. Other facilities like copying will be made available to the investors at minimum cost. </w:t>
            </w:r>
          </w:p>
          <w:p w:rsidR="00525470" w:rsidRPr="00525470" w:rsidRDefault="00525470" w:rsidP="00525470">
            <w:pPr>
              <w:numPr>
                <w:ilvl w:val="0"/>
                <w:numId w:val="3"/>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Center will provide facilities for receiving/recording investor complaints. Special Staff recruited/deployed by the Exchange for this purpose will register the complaints and provide </w:t>
            </w:r>
            <w:proofErr w:type="spellStart"/>
            <w:r w:rsidRPr="00525470">
              <w:rPr>
                <w:rFonts w:ascii="Times New Roman" w:eastAsia="Times New Roman" w:hAnsi="Times New Roman" w:cs="Times New Roman"/>
              </w:rPr>
              <w:t>counselling</w:t>
            </w:r>
            <w:proofErr w:type="spellEnd"/>
            <w:r w:rsidRPr="00525470">
              <w:rPr>
                <w:rFonts w:ascii="Times New Roman" w:eastAsia="Times New Roman" w:hAnsi="Times New Roman" w:cs="Times New Roman"/>
              </w:rPr>
              <w:t xml:space="preserve"> service to the investors. Status of complaints will be maintained and updated in the computer system of the Center. </w:t>
            </w:r>
          </w:p>
          <w:p w:rsidR="00525470" w:rsidRPr="00525470" w:rsidRDefault="00525470" w:rsidP="00525470">
            <w:pPr>
              <w:numPr>
                <w:ilvl w:val="0"/>
                <w:numId w:val="4"/>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Center will provide for other infrastructure facilities such as telephone, photocopier, furniture, sitting space etc. </w:t>
            </w:r>
          </w:p>
          <w:p w:rsidR="00525470" w:rsidRPr="00525470" w:rsidRDefault="00525470" w:rsidP="00525470">
            <w:pPr>
              <w:numPr>
                <w:ilvl w:val="0"/>
                <w:numId w:val="5"/>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Investor Service Center will provide published material of the Stock Exchange for the benefit of the investors. It should also provide the prospectus and application forms for the </w:t>
            </w:r>
            <w:r w:rsidRPr="00525470">
              <w:rPr>
                <w:rFonts w:ascii="Times New Roman" w:eastAsia="Times New Roman" w:hAnsi="Times New Roman" w:cs="Times New Roman"/>
              </w:rPr>
              <w:lastRenderedPageBreak/>
              <w:t xml:space="preserve">forthcoming public issues. </w:t>
            </w:r>
          </w:p>
          <w:p w:rsidR="00525470" w:rsidRPr="00525470" w:rsidRDefault="00525470" w:rsidP="00525470">
            <w:pPr>
              <w:numPr>
                <w:ilvl w:val="0"/>
                <w:numId w:val="6"/>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Center will provide for dummy terminals to display the prices of the </w:t>
            </w:r>
            <w:proofErr w:type="spellStart"/>
            <w:r w:rsidRPr="00525470">
              <w:rPr>
                <w:rFonts w:ascii="Times New Roman" w:eastAsia="Times New Roman" w:hAnsi="Times New Roman" w:cs="Times New Roman"/>
              </w:rPr>
              <w:t>scrips</w:t>
            </w:r>
            <w:proofErr w:type="spellEnd"/>
            <w:r w:rsidRPr="00525470">
              <w:rPr>
                <w:rFonts w:ascii="Times New Roman" w:eastAsia="Times New Roman" w:hAnsi="Times New Roman" w:cs="Times New Roman"/>
              </w:rPr>
              <w:t xml:space="preserve"> listed on the Exchange on </w:t>
            </w:r>
            <w:proofErr w:type="spellStart"/>
            <w:r w:rsidRPr="00525470">
              <w:rPr>
                <w:rFonts w:ascii="Times New Roman" w:eastAsia="Times New Roman" w:hAnsi="Times New Roman" w:cs="Times New Roman"/>
              </w:rPr>
              <w:t>realtime</w:t>
            </w:r>
            <w:proofErr w:type="spellEnd"/>
            <w:r w:rsidRPr="00525470">
              <w:rPr>
                <w:rFonts w:ascii="Times New Roman" w:eastAsia="Times New Roman" w:hAnsi="Times New Roman" w:cs="Times New Roman"/>
              </w:rPr>
              <w:t xml:space="preserve"> basis, to enable investors watch the price movements of the stocks. </w:t>
            </w:r>
          </w:p>
          <w:p w:rsidR="00525470" w:rsidRPr="00525470" w:rsidRDefault="00525470" w:rsidP="00525470">
            <w:pPr>
              <w:numPr>
                <w:ilvl w:val="0"/>
                <w:numId w:val="7"/>
              </w:num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The Center will maintain a library on relevant laws, financial analysis, market trend analysis etc. for the education of the investors. </w:t>
            </w:r>
          </w:p>
          <w:p w:rsidR="00525470" w:rsidRPr="00525470" w:rsidRDefault="00525470" w:rsidP="00525470">
            <w:pPr>
              <w:spacing w:after="0"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It is advised that opening/maintaining of service center(s) must be implemented expeditiously to enable the investors have a forum for recording and </w:t>
            </w:r>
            <w:proofErr w:type="spellStart"/>
            <w:r w:rsidRPr="00525470">
              <w:rPr>
                <w:rFonts w:ascii="Times New Roman" w:eastAsia="Times New Roman" w:hAnsi="Times New Roman" w:cs="Times New Roman"/>
              </w:rPr>
              <w:t>counselling</w:t>
            </w:r>
            <w:proofErr w:type="spellEnd"/>
            <w:r w:rsidRPr="00525470">
              <w:rPr>
                <w:rFonts w:ascii="Times New Roman" w:eastAsia="Times New Roman" w:hAnsi="Times New Roman" w:cs="Times New Roman"/>
              </w:rPr>
              <w:t xml:space="preserve"> of their grievances as well as access financial &amp; other information of Companies, on Government Policies, Rules &amp; Regulations, etc. It is further advised that the major Stock Exchanges should open </w:t>
            </w:r>
            <w:proofErr w:type="spellStart"/>
            <w:r w:rsidRPr="00525470">
              <w:rPr>
                <w:rFonts w:ascii="Times New Roman" w:eastAsia="Times New Roman" w:hAnsi="Times New Roman" w:cs="Times New Roman"/>
              </w:rPr>
              <w:t>atleast</w:t>
            </w:r>
            <w:proofErr w:type="spellEnd"/>
            <w:r w:rsidRPr="00525470">
              <w:rPr>
                <w:rFonts w:ascii="Times New Roman" w:eastAsia="Times New Roman" w:hAnsi="Times New Roman" w:cs="Times New Roman"/>
              </w:rPr>
              <w:t xml:space="preserve"> 5 Investor centers, while other Stock Exchanges will open </w:t>
            </w:r>
            <w:proofErr w:type="spellStart"/>
            <w:r w:rsidRPr="00525470">
              <w:rPr>
                <w:rFonts w:ascii="Times New Roman" w:eastAsia="Times New Roman" w:hAnsi="Times New Roman" w:cs="Times New Roman"/>
              </w:rPr>
              <w:t>atleast</w:t>
            </w:r>
            <w:proofErr w:type="spellEnd"/>
            <w:r w:rsidRPr="00525470">
              <w:rPr>
                <w:rFonts w:ascii="Times New Roman" w:eastAsia="Times New Roman" w:hAnsi="Times New Roman" w:cs="Times New Roman"/>
              </w:rPr>
              <w:t xml:space="preserve"> 3 Investor centers. A list of places where such centers are proposed to be opened be submitted to SEBI immediately. Progress of implementation should be reported to SEBI in the monthly D.O. letters or by way of special letters. </w:t>
            </w:r>
            <w:r w:rsidRPr="00525470">
              <w:rPr>
                <w:rFonts w:ascii="Times New Roman" w:eastAsia="Times New Roman" w:hAnsi="Times New Roman" w:cs="Times New Roman"/>
              </w:rPr>
              <w:br/>
              <w:t xml:space="preserve">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rPr>
              <w:t xml:space="preserve">Yours faithfully, </w:t>
            </w:r>
          </w:p>
          <w:p w:rsidR="00525470" w:rsidRPr="00525470" w:rsidRDefault="00525470" w:rsidP="00525470">
            <w:pPr>
              <w:spacing w:before="100" w:beforeAutospacing="1" w:after="100" w:afterAutospacing="1" w:line="240" w:lineRule="auto"/>
              <w:rPr>
                <w:rFonts w:ascii="Times New Roman" w:eastAsia="Times New Roman" w:hAnsi="Times New Roman" w:cs="Times New Roman"/>
              </w:rPr>
            </w:pPr>
            <w:r w:rsidRPr="00525470">
              <w:rPr>
                <w:rFonts w:ascii="Times New Roman" w:eastAsia="Times New Roman" w:hAnsi="Times New Roman" w:cs="Times New Roman"/>
                <w:b/>
                <w:bCs/>
              </w:rPr>
              <w:t>O.P.GAHROTRA</w:t>
            </w:r>
            <w:r w:rsidRPr="00525470">
              <w:rPr>
                <w:rFonts w:ascii="Times New Roman" w:eastAsia="Times New Roman" w:hAnsi="Times New Roman" w:cs="Times New Roman"/>
              </w:rPr>
              <w:t xml:space="preserve"> </w:t>
            </w:r>
            <w:r w:rsidRPr="00525470">
              <w:rPr>
                <w:rFonts w:ascii="Times New Roman" w:eastAsia="Times New Roman" w:hAnsi="Times New Roman" w:cs="Times New Roman"/>
              </w:rPr>
              <w:br/>
            </w:r>
            <w:r w:rsidRPr="00525470">
              <w:rPr>
                <w:rFonts w:ascii="Times New Roman" w:eastAsia="Times New Roman" w:hAnsi="Times New Roman" w:cs="Times New Roman"/>
                <w:b/>
                <w:bCs/>
              </w:rPr>
              <w:t>SENIOR EXECUTIVE DIRECTOR</w:t>
            </w:r>
            <w:r w:rsidRPr="00525470">
              <w:rPr>
                <w:rFonts w:ascii="Times New Roman" w:eastAsia="Times New Roman" w:hAnsi="Times New Roman" w:cs="Times New Roman"/>
              </w:rPr>
              <w:t xml:space="preserve"> </w:t>
            </w:r>
          </w:p>
        </w:tc>
      </w:tr>
      <w:tr w:rsidR="00525470" w:rsidRPr="00525470" w:rsidTr="00525470">
        <w:trPr>
          <w:tblCellSpacing w:w="0" w:type="dxa"/>
        </w:trPr>
        <w:tc>
          <w:tcPr>
            <w:tcW w:w="0" w:type="auto"/>
            <w:vAlign w:val="center"/>
            <w:hideMark/>
          </w:tcPr>
          <w:p w:rsidR="00525470" w:rsidRPr="00525470" w:rsidRDefault="00525470" w:rsidP="00525470">
            <w:pPr>
              <w:spacing w:after="0" w:line="240" w:lineRule="auto"/>
              <w:rPr>
                <w:rFonts w:ascii="Times New Roman" w:eastAsia="Times New Roman" w:hAnsi="Times New Roman" w:cs="Times New Roman"/>
              </w:rPr>
            </w:pPr>
          </w:p>
        </w:tc>
        <w:tc>
          <w:tcPr>
            <w:tcW w:w="0" w:type="auto"/>
            <w:vAlign w:val="center"/>
            <w:hideMark/>
          </w:tcPr>
          <w:p w:rsidR="00525470" w:rsidRPr="00525470" w:rsidRDefault="00525470" w:rsidP="00525470">
            <w:pPr>
              <w:spacing w:after="0" w:line="240" w:lineRule="auto"/>
              <w:rPr>
                <w:rFonts w:ascii="Times New Roman" w:eastAsia="Times New Roman" w:hAnsi="Times New Roman" w:cs="Times New Roman"/>
              </w:rPr>
            </w:pPr>
          </w:p>
        </w:tc>
      </w:tr>
      <w:tr w:rsidR="00525470" w:rsidRPr="00525470" w:rsidTr="00525470">
        <w:trPr>
          <w:tblCellSpacing w:w="0" w:type="dxa"/>
        </w:trPr>
        <w:tc>
          <w:tcPr>
            <w:tcW w:w="0" w:type="auto"/>
            <w:vAlign w:val="center"/>
            <w:hideMark/>
          </w:tcPr>
          <w:p w:rsidR="00525470" w:rsidRPr="00525470" w:rsidRDefault="00525470" w:rsidP="00525470">
            <w:pPr>
              <w:spacing w:after="0" w:line="240" w:lineRule="auto"/>
              <w:rPr>
                <w:rFonts w:ascii="Times New Roman" w:eastAsia="Times New Roman" w:hAnsi="Times New Roman" w:cs="Times New Roman"/>
              </w:rPr>
            </w:pPr>
          </w:p>
        </w:tc>
        <w:tc>
          <w:tcPr>
            <w:tcW w:w="0" w:type="auto"/>
            <w:vAlign w:val="center"/>
            <w:hideMark/>
          </w:tcPr>
          <w:p w:rsidR="00525470" w:rsidRPr="00525470" w:rsidRDefault="00525470" w:rsidP="00525470">
            <w:pPr>
              <w:spacing w:after="0" w:line="240" w:lineRule="auto"/>
              <w:rPr>
                <w:rFonts w:ascii="Times New Roman" w:eastAsia="Times New Roman" w:hAnsi="Times New Roman" w:cs="Times New Roman"/>
              </w:rPr>
            </w:pPr>
          </w:p>
        </w:tc>
      </w:tr>
      <w:tr w:rsidR="00525470" w:rsidRPr="00525470" w:rsidTr="00525470">
        <w:trPr>
          <w:trHeight w:val="1980"/>
          <w:tblCellSpacing w:w="0" w:type="dxa"/>
        </w:trPr>
        <w:tc>
          <w:tcPr>
            <w:tcW w:w="0" w:type="auto"/>
            <w:gridSpan w:val="2"/>
            <w:vAlign w:val="center"/>
            <w:hideMark/>
          </w:tcPr>
          <w:p w:rsidR="00525470" w:rsidRPr="00525470" w:rsidRDefault="00525470" w:rsidP="00525470">
            <w:pPr>
              <w:spacing w:after="0" w:line="240" w:lineRule="auto"/>
              <w:rPr>
                <w:rFonts w:ascii="Times New Roman" w:eastAsia="Times New Roman" w:hAnsi="Times New Roman" w:cs="Times New Roman"/>
              </w:rPr>
            </w:pPr>
            <w:r w:rsidRPr="00525470">
              <w:rPr>
                <w:rFonts w:ascii="Times New Roman" w:eastAsia="Times New Roman" w:hAnsi="Times New Roman" w:cs="Times New Roman"/>
              </w:rPr>
              <w:t> </w:t>
            </w:r>
          </w:p>
        </w:tc>
      </w:tr>
    </w:tbl>
    <w:p w:rsidR="00EC27E1" w:rsidRPr="00525470" w:rsidRDefault="00EC27E1"/>
    <w:sectPr w:rsidR="00EC27E1" w:rsidRPr="00525470" w:rsidSect="00EC27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86410"/>
    <w:multiLevelType w:val="multilevel"/>
    <w:tmpl w:val="EABCB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B44546"/>
    <w:multiLevelType w:val="multilevel"/>
    <w:tmpl w:val="8F508E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F9A0E14"/>
    <w:multiLevelType w:val="multilevel"/>
    <w:tmpl w:val="80BC1E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BE491B"/>
    <w:multiLevelType w:val="multilevel"/>
    <w:tmpl w:val="8416D9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293A34"/>
    <w:multiLevelType w:val="multilevel"/>
    <w:tmpl w:val="3DE84E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A4678F"/>
    <w:multiLevelType w:val="multilevel"/>
    <w:tmpl w:val="608C6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D9B04F3"/>
    <w:multiLevelType w:val="multilevel"/>
    <w:tmpl w:val="24423A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3"/>
  </w:num>
  <w:num w:numId="4">
    <w:abstractNumId w:val="1"/>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5470"/>
    <w:rsid w:val="00525470"/>
    <w:rsid w:val="00E659DA"/>
    <w:rsid w:val="00EC27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7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54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6535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ise</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sageerk</dc:creator>
  <cp:keywords/>
  <dc:description/>
  <cp:lastModifiedBy>sageerk</cp:lastModifiedBy>
  <cp:revision>1</cp:revision>
  <cp:lastPrinted>2011-08-01T05:11:00Z</cp:lastPrinted>
  <dcterms:created xsi:type="dcterms:W3CDTF">2011-08-01T05:10:00Z</dcterms:created>
  <dcterms:modified xsi:type="dcterms:W3CDTF">2011-08-01T05:34:00Z</dcterms:modified>
</cp:coreProperties>
</file>